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4685">
        <w:rPr>
          <w:rFonts w:ascii="Times New Roman" w:hAnsi="Times New Roman" w:cs="Times New Roman"/>
          <w:b/>
          <w:sz w:val="28"/>
          <w:szCs w:val="28"/>
        </w:rPr>
        <w:t>Информация о числен</w:t>
      </w:r>
      <w:r>
        <w:rPr>
          <w:rFonts w:ascii="Times New Roman" w:hAnsi="Times New Roman" w:cs="Times New Roman"/>
          <w:b/>
          <w:sz w:val="28"/>
          <w:szCs w:val="28"/>
        </w:rPr>
        <w:t>ности обучающихся по реализуемой</w:t>
      </w:r>
      <w:r w:rsidRPr="005A4685">
        <w:rPr>
          <w:rFonts w:ascii="Times New Roman" w:hAnsi="Times New Roman" w:cs="Times New Roman"/>
          <w:b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вательной программе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5A4685" w:rsidTr="002A0C0F">
        <w:tc>
          <w:tcPr>
            <w:tcW w:w="14786" w:type="dxa"/>
            <w:gridSpan w:val="5"/>
          </w:tcPr>
          <w:p w:rsidR="005A4685" w:rsidRDefault="005A4685" w:rsidP="005A46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6"/>
            </w:tblGrid>
            <w:tr w:rsidR="00824EAE">
              <w:trPr>
                <w:trHeight w:val="109"/>
              </w:trPr>
              <w:tc>
                <w:tcPr>
                  <w:tcW w:w="0" w:type="auto"/>
                </w:tcPr>
                <w:p w:rsidR="005A4685" w:rsidRDefault="005A46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Общая численность обучающихся в МБДОУ «</w:t>
                  </w:r>
                  <w:proofErr w:type="spellStart"/>
                  <w:r>
                    <w:rPr>
                      <w:sz w:val="23"/>
                      <w:szCs w:val="23"/>
                    </w:rPr>
                    <w:t>Грачевский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детский сад </w:t>
                  </w:r>
                  <w:r w:rsidR="00EB07D6">
                    <w:rPr>
                      <w:sz w:val="23"/>
                      <w:szCs w:val="23"/>
                    </w:rPr>
                    <w:t>№2» 41</w:t>
                  </w:r>
                  <w:r w:rsidR="00824EAE">
                    <w:rPr>
                      <w:sz w:val="23"/>
                      <w:szCs w:val="23"/>
                    </w:rPr>
                    <w:t xml:space="preserve"> человек.</w:t>
                  </w:r>
                </w:p>
              </w:tc>
            </w:tr>
          </w:tbl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6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федерального бюджета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55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бюджетов субъектов Российской Федерации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местных бюджетов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8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2"/>
            </w:tblGrid>
            <w:tr w:rsidR="006F1E2A" w:rsidRPr="00824EAE">
              <w:trPr>
                <w:trHeight w:val="124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</w:t>
                  </w:r>
                </w:p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Pr="00675A01" w:rsidRDefault="005A4685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1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МБДОУ «</w:t>
            </w:r>
            <w:proofErr w:type="spellStart"/>
            <w:r w:rsidRPr="00675A01">
              <w:rPr>
                <w:rFonts w:ascii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="00EB07D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Pr="006F1E2A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75A01" w:rsidRDefault="00EB07D6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58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FC014D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685" w:rsidRP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4685" w:rsidRPr="005A4685" w:rsidSect="005A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C"/>
    <w:rsid w:val="005A4685"/>
    <w:rsid w:val="00675A01"/>
    <w:rsid w:val="006F1E2A"/>
    <w:rsid w:val="00824EAE"/>
    <w:rsid w:val="00BF1CDC"/>
    <w:rsid w:val="00EB07D6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4B4C"/>
  <w15:docId w15:val="{B2ECCC0C-E34B-4332-A568-BEDD219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Харлашкина</cp:lastModifiedBy>
  <cp:revision>5</cp:revision>
  <dcterms:created xsi:type="dcterms:W3CDTF">2024-09-25T09:38:00Z</dcterms:created>
  <dcterms:modified xsi:type="dcterms:W3CDTF">2024-10-04T10:22:00Z</dcterms:modified>
</cp:coreProperties>
</file>