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55C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6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О персональном составе педагогических работников по реализации образовательной программы МБДОУ "Грачёвский детский сад №2</w:t>
      </w:r>
    </w:p>
    <w:p w14:paraId="2CA5D69A">
      <w:pPr>
        <w:rPr>
          <w:lang w:val="ru-RU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1202"/>
        <w:gridCol w:w="1759"/>
        <w:gridCol w:w="1537"/>
        <w:gridCol w:w="1555"/>
        <w:gridCol w:w="956"/>
        <w:gridCol w:w="956"/>
        <w:gridCol w:w="1830"/>
        <w:gridCol w:w="753"/>
        <w:gridCol w:w="1505"/>
      </w:tblGrid>
      <w:tr w14:paraId="430F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outset" w:color="000000" w:sz="0" w:space="0"/>
              <w:left w:val="outset" w:color="000000" w:sz="0" w:space="0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0D8DE641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Ф.И.О.</w:t>
            </w:r>
          </w:p>
        </w:tc>
        <w:tc>
          <w:tcPr>
            <w:tcW w:w="1202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20AB4450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Занимаемая должность</w:t>
            </w:r>
          </w:p>
        </w:tc>
        <w:tc>
          <w:tcPr>
            <w:tcW w:w="1759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4E4D140B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Уровень образования</w:t>
            </w:r>
          </w:p>
        </w:tc>
        <w:tc>
          <w:tcPr>
            <w:tcW w:w="1537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3CD44A12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Квалификация</w:t>
            </w:r>
          </w:p>
        </w:tc>
        <w:tc>
          <w:tcPr>
            <w:tcW w:w="1555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12B07B48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Специальность</w:t>
            </w:r>
          </w:p>
        </w:tc>
        <w:tc>
          <w:tcPr>
            <w:tcW w:w="956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0D923A1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Ученая степень</w:t>
            </w:r>
          </w:p>
          <w:p w14:paraId="0110F955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(при наличии)</w:t>
            </w:r>
          </w:p>
        </w:tc>
        <w:tc>
          <w:tcPr>
            <w:tcW w:w="956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24D93638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</w:p>
          <w:p w14:paraId="5011F366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Ученое звание</w:t>
            </w:r>
          </w:p>
          <w:p w14:paraId="1C1803E9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(при наличии)</w:t>
            </w:r>
          </w:p>
        </w:tc>
        <w:tc>
          <w:tcPr>
            <w:tcW w:w="1830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1A80CF5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Повышение квалификации или профессиональная переподготовка</w:t>
            </w:r>
          </w:p>
        </w:tc>
        <w:tc>
          <w:tcPr>
            <w:tcW w:w="753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28D102D1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Общий стаж работы</w:t>
            </w:r>
          </w:p>
        </w:tc>
        <w:tc>
          <w:tcPr>
            <w:tcW w:w="1505" w:type="dxa"/>
            <w:tcBorders>
              <w:top w:val="outset" w:color="000000" w:sz="0" w:space="0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0D597F1D">
            <w:pPr>
              <w:pStyle w:val="7"/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</w:pPr>
            <w:r>
              <w:rPr>
                <w:rStyle w:val="6"/>
              </w:rPr>
              <w:t>Стаж работы по специальности</w:t>
            </w:r>
          </w:p>
        </w:tc>
      </w:tr>
      <w:tr w14:paraId="50F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8" w:hRule="atLeast"/>
        </w:trPr>
        <w:tc>
          <w:tcPr>
            <w:tcW w:w="1935" w:type="dxa"/>
            <w:tcBorders>
              <w:top w:val="nil"/>
              <w:left w:val="outset" w:color="000000" w:sz="0" w:space="0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F5CC073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Арестова Светлана Николаевна</w:t>
            </w:r>
          </w:p>
        </w:tc>
        <w:tc>
          <w:tcPr>
            <w:tcW w:w="1202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31F3A1F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</w:p>
          <w:p w14:paraId="2A6D92DD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</w:p>
          <w:p w14:paraId="38D614C0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</w:p>
          <w:p w14:paraId="19AA4712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</w:p>
          <w:p w14:paraId="6E63E897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ru-RU"/>
              </w:rPr>
              <w:t>В</w:t>
            </w:r>
            <w:r>
              <w:t>оспитатель</w:t>
            </w:r>
          </w:p>
        </w:tc>
        <w:tc>
          <w:tcPr>
            <w:tcW w:w="1759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6475EC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Среднее профессиональное</w:t>
            </w:r>
          </w:p>
        </w:tc>
        <w:tc>
          <w:tcPr>
            <w:tcW w:w="1537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5E753238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t>Воспитатель детского сада</w:t>
            </w:r>
          </w:p>
        </w:tc>
        <w:tc>
          <w:tcPr>
            <w:tcW w:w="1555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7F8E6132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t>Дошкольное воспитание</w:t>
            </w:r>
          </w:p>
        </w:tc>
        <w:tc>
          <w:tcPr>
            <w:tcW w:w="956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68DDDE2">
            <w:pPr>
              <w:pStyle w:val="7"/>
              <w:keepNext w:val="0"/>
              <w:keepLines w:val="0"/>
              <w:widowControl/>
              <w:suppressLineNumbers w:val="0"/>
            </w:pPr>
            <w:r>
              <w:t>Не имеет</w:t>
            </w:r>
          </w:p>
        </w:tc>
        <w:tc>
          <w:tcPr>
            <w:tcW w:w="956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38AA4EE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</w:p>
          <w:p w14:paraId="4C8826A7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4E228451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6543AF9C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143CAF1F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78D81FC3">
            <w:pPr>
              <w:pStyle w:val="7"/>
              <w:keepNext w:val="0"/>
              <w:keepLines w:val="0"/>
              <w:widowControl/>
              <w:suppressLineNumbers w:val="0"/>
            </w:pPr>
            <w:r>
              <w:t>Не имеет</w:t>
            </w:r>
          </w:p>
          <w:p w14:paraId="37C9A55E">
            <w:pPr>
              <w:pStyle w:val="7"/>
              <w:keepNext w:val="0"/>
              <w:keepLines w:val="0"/>
              <w:widowControl/>
              <w:suppressLineNumbers w:val="0"/>
            </w:pPr>
          </w:p>
        </w:tc>
        <w:tc>
          <w:tcPr>
            <w:tcW w:w="1830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2E37C4B6">
            <w:pPr>
              <w:pStyle w:val="7"/>
              <w:keepNext w:val="0"/>
              <w:keepLines w:val="0"/>
              <w:widowControl/>
              <w:suppressLineNumbers w:val="0"/>
            </w:pPr>
            <w:r>
              <w:t> 2022 году по теме «Противодействию коррупции при осуществлении государственных и муниципальных закупок в целях реализации Указа Президента РФ от 16.08.202 №478 «О национальном плане противодействия коррупции на 2021-2024 годы»  </w:t>
            </w:r>
          </w:p>
          <w:p w14:paraId="026DF96E">
            <w:pPr>
              <w:pStyle w:val="7"/>
              <w:keepNext w:val="0"/>
              <w:keepLines w:val="0"/>
              <w:widowControl/>
              <w:suppressLineNumbers w:val="0"/>
            </w:pPr>
            <w:r>
              <w:t>2023 году по теме " Реализация требований федерадьной образовательной программы дошкольного обрразования в работе педагога"</w:t>
            </w:r>
          </w:p>
          <w:p w14:paraId="3F98644C">
            <w:pPr>
              <w:pStyle w:val="7"/>
              <w:keepNext w:val="0"/>
              <w:keepLines w:val="0"/>
              <w:widowControl/>
              <w:suppressLineNumbers w:val="0"/>
            </w:pPr>
            <w:r>
              <w:t>2024году по теме  «Оказание первой помощи в образовательных организациях»    </w:t>
            </w:r>
          </w:p>
        </w:tc>
        <w:tc>
          <w:tcPr>
            <w:tcW w:w="753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52973BA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36 лет</w:t>
            </w:r>
          </w:p>
        </w:tc>
        <w:tc>
          <w:tcPr>
            <w:tcW w:w="1505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47BBDF0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36 лет</w:t>
            </w:r>
          </w:p>
        </w:tc>
      </w:tr>
      <w:tr w14:paraId="2101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</w:trPr>
        <w:tc>
          <w:tcPr>
            <w:tcW w:w="1935" w:type="dxa"/>
            <w:tcBorders>
              <w:top w:val="nil"/>
              <w:left w:val="outset" w:color="000000" w:sz="0" w:space="0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07EFABE">
            <w:pPr>
              <w:pStyle w:val="7"/>
              <w:keepNext w:val="0"/>
              <w:keepLines w:val="0"/>
              <w:widowControl/>
              <w:suppressLineNumbers w:val="0"/>
              <w:rPr>
                <w:rStyle w:val="5"/>
              </w:rPr>
            </w:pPr>
          </w:p>
          <w:p w14:paraId="195C1CE2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Style w:val="5"/>
              </w:rPr>
              <w:t> </w:t>
            </w:r>
            <w:r>
              <w:t>Котунова Людмила Геннадьевн</w:t>
            </w:r>
          </w:p>
          <w:p w14:paraId="64823BAF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06D9E52A">
            <w:pPr>
              <w:pStyle w:val="7"/>
              <w:keepNext w:val="0"/>
              <w:keepLines w:val="0"/>
              <w:widowControl/>
              <w:suppressLineNumbers w:val="0"/>
            </w:pPr>
          </w:p>
        </w:tc>
        <w:tc>
          <w:tcPr>
            <w:tcW w:w="1202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34B0BB1D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</w:p>
          <w:p w14:paraId="089BE24B">
            <w:pPr>
              <w:pStyle w:val="7"/>
              <w:keepNext w:val="0"/>
              <w:keepLines w:val="0"/>
              <w:widowControl/>
              <w:suppressLineNumbers w:val="0"/>
              <w:jc w:val="both"/>
              <w:rPr>
                <w:lang w:val="ru-RU"/>
              </w:rPr>
            </w:pPr>
          </w:p>
          <w:p w14:paraId="4AAE9FBC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rPr>
                <w:lang w:val="ru-RU"/>
              </w:rPr>
              <w:t>В</w:t>
            </w:r>
            <w:r>
              <w:t>оспитатель</w:t>
            </w:r>
          </w:p>
        </w:tc>
        <w:tc>
          <w:tcPr>
            <w:tcW w:w="1759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352701B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t>Высшее</w:t>
            </w:r>
          </w:p>
          <w:p w14:paraId="4B774DA3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профессиональное</w:t>
            </w:r>
          </w:p>
        </w:tc>
        <w:tc>
          <w:tcPr>
            <w:tcW w:w="1537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48B22F99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Учитель начальных классов</w:t>
            </w:r>
          </w:p>
        </w:tc>
        <w:tc>
          <w:tcPr>
            <w:tcW w:w="1555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7B4A505E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Педагогика и методика школьного образования </w:t>
            </w:r>
          </w:p>
        </w:tc>
        <w:tc>
          <w:tcPr>
            <w:tcW w:w="956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3CF18B2E">
            <w:pPr>
              <w:pStyle w:val="7"/>
              <w:keepNext w:val="0"/>
              <w:keepLines w:val="0"/>
              <w:widowControl/>
              <w:suppressLineNumbers w:val="0"/>
            </w:pPr>
            <w:r>
              <w:t>Не имеет</w:t>
            </w:r>
          </w:p>
        </w:tc>
        <w:tc>
          <w:tcPr>
            <w:tcW w:w="956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164AA7FC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784721D1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7D040E93">
            <w:pPr>
              <w:pStyle w:val="7"/>
              <w:keepNext w:val="0"/>
              <w:keepLines w:val="0"/>
              <w:widowControl/>
              <w:suppressLineNumbers w:val="0"/>
            </w:pPr>
            <w:r>
              <w:t>Не имеет</w:t>
            </w:r>
          </w:p>
        </w:tc>
        <w:tc>
          <w:tcPr>
            <w:tcW w:w="1830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228BF2A7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Сведения о профессиональной переподготовке (при наличии)</w:t>
            </w:r>
          </w:p>
          <w:p w14:paraId="45A95E25">
            <w:pPr>
              <w:pStyle w:val="7"/>
              <w:keepNext w:val="0"/>
              <w:keepLines w:val="0"/>
              <w:widowControl/>
              <w:suppressLineNumbers w:val="0"/>
            </w:pPr>
            <w:r>
              <w:t>Проффесиональная переподготовка - Государственном автономном профессиональном образовательном учереждение "Педагогический колледж" г.Бузулук</w:t>
            </w:r>
          </w:p>
          <w:p w14:paraId="1E28F2DD">
            <w:pPr>
              <w:pStyle w:val="7"/>
              <w:keepNext w:val="0"/>
              <w:keepLines w:val="0"/>
              <w:widowControl/>
              <w:suppressLineNumbers w:val="0"/>
            </w:pPr>
            <w:r>
              <w:t>Квалификация - воспитатель детей дошкольного возраста 2018го</w:t>
            </w:r>
          </w:p>
          <w:p w14:paraId="1D3A4729">
            <w:pPr>
              <w:pStyle w:val="7"/>
              <w:keepNext w:val="0"/>
              <w:keepLines w:val="0"/>
              <w:widowControl/>
              <w:suppressLineNumbers w:val="0"/>
            </w:pPr>
            <w:r>
              <w:t>2022 году по теме «Противодействию коррупции при осуществлении государственных и муниципальных закупок в целях реализации Указа Президента РФ от 16.08.202 №478 «О национальном плане противодействия коррупции на 2021-2024 годы»  </w:t>
            </w:r>
          </w:p>
          <w:p w14:paraId="7408C9B2">
            <w:pPr>
              <w:pStyle w:val="7"/>
              <w:keepNext w:val="0"/>
              <w:keepLines w:val="0"/>
              <w:widowControl/>
              <w:suppressLineNumbers w:val="0"/>
            </w:pPr>
            <w:r>
              <w:t>2023 году по теме " Реализация требований федерадьной образовательной программы дошкольного обрразования в работе педагога"</w:t>
            </w:r>
          </w:p>
          <w:p w14:paraId="0D6CC7EC">
            <w:pPr>
              <w:pStyle w:val="7"/>
              <w:keepNext w:val="0"/>
              <w:keepLines w:val="0"/>
              <w:widowControl/>
              <w:suppressLineNumbers w:val="0"/>
            </w:pPr>
            <w:r>
              <w:t>2024году по теме  «Оказание первой помощи в образовательных организациях»   </w:t>
            </w:r>
          </w:p>
        </w:tc>
        <w:tc>
          <w:tcPr>
            <w:tcW w:w="753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1AD79009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24 лет</w:t>
            </w:r>
          </w:p>
        </w:tc>
        <w:tc>
          <w:tcPr>
            <w:tcW w:w="1505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3FE26E5F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24 лет</w:t>
            </w:r>
          </w:p>
        </w:tc>
      </w:tr>
      <w:tr w14:paraId="365B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35" w:type="dxa"/>
            <w:tcBorders>
              <w:top w:val="nil"/>
              <w:left w:val="outset" w:color="000000" w:sz="0" w:space="0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1D3EEFE1"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rStyle w:val="6"/>
              </w:rPr>
              <w:t>Чарикова Мария Александровна</w:t>
            </w:r>
          </w:p>
          <w:p w14:paraId="57669EC8">
            <w:pPr>
              <w:pStyle w:val="7"/>
              <w:keepNext w:val="0"/>
              <w:keepLines w:val="0"/>
              <w:widowControl/>
              <w:suppressLineNumbers w:val="0"/>
            </w:pPr>
          </w:p>
        </w:tc>
        <w:tc>
          <w:tcPr>
            <w:tcW w:w="1202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216E35C9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</w:p>
          <w:p w14:paraId="32E7CE16">
            <w:pPr>
              <w:pStyle w:val="7"/>
              <w:keepNext w:val="0"/>
              <w:keepLines w:val="0"/>
              <w:widowControl/>
              <w:suppressLineNumbers w:val="0"/>
              <w:jc w:val="both"/>
            </w:pPr>
            <w:r>
              <w:t>Воспитатель</w:t>
            </w:r>
          </w:p>
        </w:tc>
        <w:tc>
          <w:tcPr>
            <w:tcW w:w="1759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5CEC8F86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Среднее профессиональное</w:t>
            </w:r>
          </w:p>
        </w:tc>
        <w:tc>
          <w:tcPr>
            <w:tcW w:w="1537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3D552651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1555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4A973688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Дошкольное образование 44.02.01</w:t>
            </w:r>
          </w:p>
        </w:tc>
        <w:tc>
          <w:tcPr>
            <w:tcW w:w="956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6330729D">
            <w:pPr>
              <w:pStyle w:val="7"/>
              <w:keepNext w:val="0"/>
              <w:keepLines w:val="0"/>
              <w:widowControl/>
              <w:suppressLineNumbers w:val="0"/>
            </w:pPr>
            <w:r>
              <w:t>Не имеет</w:t>
            </w:r>
          </w:p>
        </w:tc>
        <w:tc>
          <w:tcPr>
            <w:tcW w:w="956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top"/>
          </w:tcPr>
          <w:p w14:paraId="28FE9AD3">
            <w:pPr>
              <w:pStyle w:val="7"/>
              <w:keepNext w:val="0"/>
              <w:keepLines w:val="0"/>
              <w:widowControl/>
              <w:suppressLineNumbers w:val="0"/>
            </w:pPr>
          </w:p>
          <w:p w14:paraId="3D795A8B">
            <w:pPr>
              <w:pStyle w:val="7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  <w:r>
              <w:t>Не имеет</w:t>
            </w:r>
          </w:p>
        </w:tc>
        <w:tc>
          <w:tcPr>
            <w:tcW w:w="1830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0AFA44F9">
            <w:pPr>
              <w:pStyle w:val="7"/>
              <w:keepNext w:val="0"/>
              <w:keepLines w:val="0"/>
              <w:widowControl/>
              <w:suppressLineNumbers w:val="0"/>
            </w:pPr>
            <w:r>
              <w:t>2022 году по теме «Противодействию коррупции при осуществлении государственных и муниципальных закупок в целях реализации Указа Президента РФ от 16.08.202 №478 «О национальном плане противодействия коррупции на 2021-2024 годы»  </w:t>
            </w:r>
          </w:p>
          <w:p w14:paraId="28C95DC9">
            <w:pPr>
              <w:pStyle w:val="7"/>
              <w:keepNext w:val="0"/>
              <w:keepLines w:val="0"/>
              <w:widowControl/>
              <w:suppressLineNumbers w:val="0"/>
            </w:pPr>
            <w:r>
              <w:t>2023 году по теме " Реализация требований федерадьной образовательной программы дошкольного обрразования в работе педагога"</w:t>
            </w:r>
          </w:p>
          <w:p w14:paraId="598DF551">
            <w:pPr>
              <w:pStyle w:val="7"/>
              <w:keepNext w:val="0"/>
              <w:keepLines w:val="0"/>
              <w:widowControl/>
              <w:suppressLineNumbers w:val="0"/>
            </w:pPr>
            <w:r>
              <w:t>2024году по теме  «Оказание первой помощи в образовательных организациях»    </w:t>
            </w:r>
          </w:p>
          <w:p w14:paraId="007D07FB">
            <w:pPr>
              <w:pStyle w:val="7"/>
              <w:keepNext w:val="0"/>
              <w:keepLines w:val="0"/>
              <w:widowControl/>
              <w:suppressLineNumbers w:val="0"/>
            </w:pPr>
          </w:p>
        </w:tc>
        <w:tc>
          <w:tcPr>
            <w:tcW w:w="753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0D95C3B7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4года</w:t>
            </w:r>
          </w:p>
        </w:tc>
        <w:tc>
          <w:tcPr>
            <w:tcW w:w="1505" w:type="dxa"/>
            <w:tcBorders>
              <w:top w:val="nil"/>
              <w:left w:val="nil"/>
              <w:bottom w:val="outset" w:color="000000" w:sz="0" w:space="0"/>
              <w:right w:val="outset" w:color="000000" w:sz="0" w:space="0"/>
            </w:tcBorders>
            <w:shd w:val="clear"/>
            <w:vAlign w:val="center"/>
          </w:tcPr>
          <w:p w14:paraId="52D109E8"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t>3года</w:t>
            </w:r>
          </w:p>
        </w:tc>
      </w:tr>
    </w:tbl>
    <w:p w14:paraId="1EA490A7">
      <w:pPr>
        <w:rPr>
          <w:rFonts w:hint="default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2025-04-09T17:48:04Z</dcterms:created>
  <dc:creator>Игорь</dc:creator>
  <cp:lastModifiedBy>Игорь</cp:lastModifiedBy>
  <dcterms:modified xsi:type="dcterms:W3CDTF">2025-04-09T17:53:46Z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91C83E4010814F0B88B1C0C0DE372CE6_12</vt:lpwstr>
  </property>
</Properties>
</file>